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5F3" w:rsidRDefault="0024614F">
      <w:pPr>
        <w:pStyle w:val="cjk"/>
        <w:spacing w:before="0" w:beforeAutospacing="0" w:after="0" w:afterAutospacing="0" w:line="499" w:lineRule="atLeast"/>
        <w:ind w:firstLine="159"/>
        <w:rPr>
          <w:rFonts w:ascii="Tahoma" w:hAnsi="Tahoma" w:cs="Tahoma"/>
          <w:color w:val="333333"/>
          <w:sz w:val="21"/>
          <w:szCs w:val="21"/>
        </w:rPr>
      </w:pPr>
      <w:r>
        <w:rPr>
          <w:rStyle w:val="a7"/>
          <w:rFonts w:ascii="仿宋" w:eastAsia="仿宋" w:hAnsi="仿宋" w:cs="Tahoma" w:hint="eastAsia"/>
          <w:color w:val="333333"/>
          <w:sz w:val="32"/>
          <w:szCs w:val="32"/>
        </w:rPr>
        <w:t>一、考前准备</w:t>
      </w:r>
    </w:p>
    <w:p w:rsidR="003E15F3" w:rsidRDefault="0024614F">
      <w:pPr>
        <w:pStyle w:val="cjk"/>
        <w:spacing w:before="0" w:beforeAutospacing="0" w:after="0" w:afterAutospacing="0" w:line="499" w:lineRule="atLeast"/>
        <w:ind w:firstLine="641"/>
        <w:rPr>
          <w:rFonts w:ascii="Tahoma" w:hAnsi="Tahoma" w:cs="Tahoma"/>
          <w:color w:val="333333"/>
          <w:sz w:val="21"/>
          <w:szCs w:val="21"/>
        </w:rPr>
      </w:pPr>
      <w:r>
        <w:rPr>
          <w:rFonts w:ascii="仿宋" w:eastAsia="仿宋" w:hAnsi="仿宋" w:cs="Tahoma" w:hint="eastAsia"/>
          <w:color w:val="333333"/>
          <w:sz w:val="32"/>
          <w:szCs w:val="32"/>
        </w:rPr>
        <w:t>1.选择独立封闭的房间作为考场，考场内除考生本人，不得有其他人员。</w:t>
      </w:r>
    </w:p>
    <w:p w:rsidR="003E15F3" w:rsidRDefault="0024614F">
      <w:pPr>
        <w:pStyle w:val="cjk"/>
        <w:spacing w:before="0" w:beforeAutospacing="0" w:after="0" w:afterAutospacing="0" w:line="499" w:lineRule="atLeast"/>
        <w:ind w:firstLine="641"/>
        <w:rPr>
          <w:rFonts w:ascii="Tahoma" w:hAnsi="Tahoma" w:cs="Tahoma"/>
          <w:color w:val="333333"/>
          <w:sz w:val="21"/>
          <w:szCs w:val="21"/>
        </w:rPr>
      </w:pPr>
      <w:r>
        <w:rPr>
          <w:rFonts w:ascii="仿宋" w:eastAsia="仿宋" w:hAnsi="仿宋" w:cs="Tahoma" w:hint="eastAsia"/>
          <w:color w:val="333333"/>
          <w:sz w:val="32"/>
          <w:szCs w:val="32"/>
        </w:rPr>
        <w:t>2.准备一台电脑（带摄像头和麦克风）和一部智能手机，或两部智能手机。两台设备中，第一台为主设备（建议使用笔记本或PC机），要求放置在考生座位正前方，视频监控范围应保证考生在坐姿状态下能够完整清晰覆盖头部到桌面位置，面试过程中要始终保持双手在屏幕中显示；另一台为辅助设备，放置于考生后方45度位置，确保监控范围覆盖第一台设备的显示屏幕和考生本人头部、背部、手部，标准规范参考下图。</w:t>
      </w:r>
    </w:p>
    <w:p w:rsidR="003E15F3" w:rsidRDefault="0024614F">
      <w:pPr>
        <w:pStyle w:val="cjk"/>
        <w:spacing w:before="0" w:beforeAutospacing="0" w:after="0" w:afterAutospacing="0"/>
        <w:ind w:firstLine="641"/>
        <w:jc w:val="center"/>
        <w:rPr>
          <w:rFonts w:ascii="Tahoma" w:hAnsi="Tahoma" w:cs="Tahoma"/>
          <w:color w:val="333333"/>
          <w:sz w:val="21"/>
          <w:szCs w:val="21"/>
        </w:rPr>
      </w:pPr>
      <w:r>
        <w:rPr>
          <w:rFonts w:ascii="Tahoma" w:hAnsi="Tahoma" w:cs="Tahoma"/>
          <w:noProof/>
          <w:color w:val="333333"/>
          <w:sz w:val="21"/>
          <w:szCs w:val="21"/>
        </w:rPr>
        <w:drawing>
          <wp:inline distT="0" distB="0" distL="0" distR="0">
            <wp:extent cx="2355850" cy="3600450"/>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7">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355850" cy="3600450"/>
                    </a:xfrm>
                    <a:prstGeom prst="rect">
                      <a:avLst/>
                    </a:prstGeom>
                    <a:noFill/>
                    <a:ln>
                      <a:noFill/>
                    </a:ln>
                  </pic:spPr>
                </pic:pic>
              </a:graphicData>
            </a:graphic>
          </wp:inline>
        </w:drawing>
      </w:r>
    </w:p>
    <w:p w:rsidR="003E15F3" w:rsidRDefault="0024614F">
      <w:pPr>
        <w:pStyle w:val="cjk"/>
        <w:spacing w:before="0" w:beforeAutospacing="0" w:after="0" w:afterAutospacing="0" w:line="499" w:lineRule="atLeast"/>
        <w:ind w:firstLine="641"/>
        <w:rPr>
          <w:rFonts w:ascii="Tahoma" w:hAnsi="Tahoma" w:cs="Tahoma"/>
          <w:color w:val="333333"/>
          <w:sz w:val="21"/>
          <w:szCs w:val="21"/>
        </w:rPr>
      </w:pPr>
      <w:r>
        <w:rPr>
          <w:rFonts w:ascii="仿宋" w:eastAsia="仿宋" w:hAnsi="仿宋" w:cs="Tahoma" w:hint="eastAsia"/>
          <w:color w:val="333333"/>
          <w:sz w:val="32"/>
          <w:szCs w:val="32"/>
        </w:rPr>
        <w:lastRenderedPageBreak/>
        <w:t>两台设备应全部打开视频功能，关闭除远程面试系统以外的其他软件。辅助设备要关闭音频功能，避免影响综合考核。</w:t>
      </w:r>
    </w:p>
    <w:p w:rsidR="003E15F3" w:rsidRDefault="0024614F">
      <w:pPr>
        <w:pStyle w:val="cjk"/>
        <w:spacing w:before="0" w:beforeAutospacing="0" w:after="0" w:afterAutospacing="0" w:line="499" w:lineRule="atLeast"/>
        <w:ind w:firstLine="641"/>
        <w:rPr>
          <w:rFonts w:ascii="Tahoma" w:hAnsi="Tahoma" w:cs="Tahoma"/>
          <w:color w:val="333333"/>
          <w:sz w:val="21"/>
          <w:szCs w:val="21"/>
        </w:rPr>
      </w:pPr>
      <w:r>
        <w:rPr>
          <w:rFonts w:ascii="仿宋" w:eastAsia="仿宋" w:hAnsi="仿宋" w:cs="Tahoma" w:hint="eastAsia"/>
          <w:color w:val="333333"/>
          <w:sz w:val="32"/>
          <w:szCs w:val="32"/>
        </w:rPr>
        <w:t>3.使用宽带（WiFi）网络或畅通的4G网络。</w:t>
      </w:r>
    </w:p>
    <w:p w:rsidR="003E15F3" w:rsidRDefault="0024614F">
      <w:pPr>
        <w:ind w:firstLineChars="200" w:firstLine="640"/>
        <w:rPr>
          <w:rFonts w:ascii="仿宋" w:eastAsia="仿宋" w:hAnsi="仿宋" w:cs="仿宋"/>
          <w:sz w:val="32"/>
          <w:szCs w:val="32"/>
        </w:rPr>
      </w:pPr>
      <w:r>
        <w:rPr>
          <w:rFonts w:ascii="仿宋" w:eastAsia="仿宋" w:hAnsi="仿宋" w:cs="Tahoma" w:hint="eastAsia"/>
          <w:color w:val="333333"/>
          <w:sz w:val="32"/>
          <w:szCs w:val="32"/>
        </w:rPr>
        <w:t>4.综合考核首选软件腾讯会议，提前下载安装好,并熟练操作。所有考生使用两个账号登录腾讯会议。</w:t>
      </w:r>
    </w:p>
    <w:p w:rsidR="003E15F3" w:rsidRDefault="0024614F">
      <w:pPr>
        <w:ind w:firstLineChars="200" w:firstLine="640"/>
        <w:rPr>
          <w:rFonts w:ascii="仿宋" w:eastAsia="仿宋" w:hAnsi="仿宋" w:cs="仿宋"/>
          <w:color w:val="FF0000"/>
          <w:sz w:val="32"/>
          <w:szCs w:val="32"/>
        </w:rPr>
      </w:pPr>
      <w:r>
        <w:rPr>
          <w:rFonts w:ascii="仿宋" w:eastAsia="仿宋" w:hAnsi="仿宋" w:cs="仿宋" w:hint="eastAsia"/>
          <w:sz w:val="32"/>
          <w:szCs w:val="32"/>
        </w:rPr>
        <w:t>注：面试流程会使用等候室功能，仅使用1.5.0及以上版本的用户才可加入该会议。请同学务必提前更新软件。</w:t>
      </w:r>
    </w:p>
    <w:p w:rsidR="003E15F3" w:rsidRDefault="0024614F">
      <w:pPr>
        <w:pStyle w:val="cjk"/>
        <w:spacing w:before="0" w:beforeAutospacing="0" w:after="0" w:afterAutospacing="0" w:line="499" w:lineRule="atLeast"/>
        <w:ind w:firstLineChars="200" w:firstLine="640"/>
        <w:rPr>
          <w:rFonts w:ascii="Tahoma" w:hAnsi="Tahoma" w:cs="Tahoma"/>
          <w:sz w:val="21"/>
          <w:szCs w:val="21"/>
        </w:rPr>
      </w:pPr>
      <w:r>
        <w:rPr>
          <w:rFonts w:ascii="仿宋" w:eastAsia="仿宋" w:hAnsi="仿宋" w:cs="Tahoma" w:hint="eastAsia"/>
          <w:sz w:val="32"/>
          <w:szCs w:val="32"/>
        </w:rPr>
        <w:t>5.备用系统选用钉钉软件（若主系统出现故障，将由QQ发布指令更换系统），提前下载安装好,并熟练操作。</w:t>
      </w:r>
    </w:p>
    <w:p w:rsidR="003E15F3" w:rsidRDefault="0024614F">
      <w:pPr>
        <w:pStyle w:val="cjk"/>
        <w:spacing w:before="0" w:beforeAutospacing="0" w:after="0" w:afterAutospacing="0" w:line="499" w:lineRule="atLeast"/>
        <w:ind w:firstLine="641"/>
        <w:rPr>
          <w:rFonts w:ascii="Tahoma" w:hAnsi="Tahoma" w:cs="Tahoma"/>
          <w:color w:val="333333"/>
          <w:sz w:val="21"/>
          <w:szCs w:val="21"/>
        </w:rPr>
      </w:pPr>
      <w:r>
        <w:rPr>
          <w:rFonts w:ascii="仿宋" w:eastAsia="仿宋" w:hAnsi="仿宋" w:cs="Tahoma" w:hint="eastAsia"/>
          <w:color w:val="333333"/>
          <w:sz w:val="32"/>
          <w:szCs w:val="32"/>
        </w:rPr>
        <w:t>6.准备好有效居民身份证</w:t>
      </w:r>
      <w:r>
        <w:rPr>
          <w:rFonts w:ascii="Tahoma" w:hAnsi="Tahoma" w:cs="Tahoma"/>
          <w:color w:val="1A1A1A"/>
          <w:sz w:val="35"/>
          <w:szCs w:val="35"/>
        </w:rPr>
        <w:t>。</w:t>
      </w:r>
    </w:p>
    <w:p w:rsidR="003E15F3" w:rsidRDefault="0024614F">
      <w:pPr>
        <w:pStyle w:val="cjk"/>
        <w:spacing w:before="0" w:beforeAutospacing="0" w:after="0" w:afterAutospacing="0" w:line="499" w:lineRule="atLeast"/>
        <w:ind w:firstLine="641"/>
        <w:rPr>
          <w:rFonts w:ascii="Tahoma" w:hAnsi="Tahoma" w:cs="Tahoma"/>
          <w:color w:val="333333"/>
          <w:sz w:val="21"/>
          <w:szCs w:val="21"/>
        </w:rPr>
      </w:pPr>
      <w:r>
        <w:rPr>
          <w:rStyle w:val="a7"/>
          <w:rFonts w:ascii="仿宋" w:eastAsia="仿宋" w:hAnsi="仿宋" w:cs="Tahoma" w:hint="eastAsia"/>
          <w:color w:val="333333"/>
          <w:sz w:val="32"/>
          <w:szCs w:val="32"/>
        </w:rPr>
        <w:t>二、综合考核时间安排</w:t>
      </w:r>
    </w:p>
    <w:p w:rsidR="003E15F3" w:rsidRDefault="0024614F">
      <w:pPr>
        <w:pStyle w:val="cjk"/>
        <w:spacing w:before="0" w:beforeAutospacing="0" w:after="0" w:afterAutospacing="0" w:line="499" w:lineRule="atLeast"/>
        <w:ind w:firstLine="641"/>
        <w:rPr>
          <w:rFonts w:ascii="Tahoma" w:hAnsi="Tahoma" w:cs="Tahoma"/>
          <w:color w:val="333333"/>
          <w:sz w:val="21"/>
          <w:szCs w:val="21"/>
        </w:rPr>
      </w:pPr>
      <w:r>
        <w:rPr>
          <w:rFonts w:ascii="仿宋" w:eastAsia="仿宋" w:hAnsi="仿宋" w:cs="Tahoma" w:hint="eastAsia"/>
          <w:color w:val="333333"/>
          <w:sz w:val="32"/>
          <w:szCs w:val="32"/>
        </w:rPr>
        <w:t>1.</w:t>
      </w:r>
      <w:r>
        <w:rPr>
          <w:rFonts w:ascii="仿宋" w:eastAsia="仿宋" w:hAnsi="仿宋" w:cs="Tahoma"/>
          <w:color w:val="333333"/>
          <w:sz w:val="32"/>
          <w:szCs w:val="32"/>
        </w:rPr>
        <w:t>9</w:t>
      </w:r>
      <w:r>
        <w:rPr>
          <w:rFonts w:ascii="仿宋" w:eastAsia="仿宋" w:hAnsi="仿宋" w:cs="Tahoma" w:hint="eastAsia"/>
          <w:color w:val="333333"/>
          <w:sz w:val="32"/>
          <w:szCs w:val="32"/>
        </w:rPr>
        <w:t>月26日</w:t>
      </w:r>
      <w:r>
        <w:rPr>
          <w:rFonts w:ascii="仿宋" w:eastAsia="仿宋" w:hAnsi="仿宋" w:cs="Tahoma"/>
          <w:color w:val="333333"/>
          <w:sz w:val="32"/>
          <w:szCs w:val="32"/>
        </w:rPr>
        <w:t>1</w:t>
      </w:r>
      <w:r>
        <w:rPr>
          <w:rFonts w:ascii="仿宋" w:eastAsia="仿宋" w:hAnsi="仿宋" w:cs="Tahoma" w:hint="eastAsia"/>
          <w:color w:val="333333"/>
          <w:sz w:val="32"/>
          <w:szCs w:val="32"/>
        </w:rPr>
        <w:t>2:00前在系统中确认参加综合考核。</w:t>
      </w:r>
    </w:p>
    <w:p w:rsidR="003E15F3" w:rsidRDefault="0024614F">
      <w:pPr>
        <w:pStyle w:val="cjk"/>
        <w:spacing w:before="0" w:beforeAutospacing="0" w:after="0" w:afterAutospacing="0" w:line="499" w:lineRule="atLeast"/>
        <w:ind w:firstLine="641"/>
        <w:rPr>
          <w:rFonts w:ascii="Tahoma" w:hAnsi="Tahoma" w:cs="Tahoma"/>
          <w:color w:val="333333"/>
          <w:sz w:val="21"/>
          <w:szCs w:val="21"/>
        </w:rPr>
      </w:pPr>
      <w:r>
        <w:rPr>
          <w:rFonts w:ascii="仿宋" w:eastAsia="仿宋" w:hAnsi="仿宋" w:cs="Tahoma" w:hint="eastAsia"/>
          <w:color w:val="333333"/>
          <w:sz w:val="32"/>
          <w:szCs w:val="32"/>
        </w:rPr>
        <w:t>2.综合考核环境测试及思想政治素质和品德考核</w:t>
      </w:r>
    </w:p>
    <w:p w:rsidR="003E15F3" w:rsidRDefault="0024614F">
      <w:pPr>
        <w:pStyle w:val="cjk"/>
        <w:spacing w:before="0" w:beforeAutospacing="0" w:after="0" w:afterAutospacing="0" w:line="499" w:lineRule="atLeast"/>
        <w:ind w:firstLine="641"/>
        <w:rPr>
          <w:rFonts w:ascii="Tahoma" w:hAnsi="Tahoma" w:cs="Tahoma"/>
          <w:color w:val="333333"/>
          <w:sz w:val="21"/>
          <w:szCs w:val="21"/>
        </w:rPr>
      </w:pPr>
      <w:r>
        <w:rPr>
          <w:rFonts w:ascii="仿宋" w:eastAsia="仿宋" w:hAnsi="仿宋" w:cs="Tahoma" w:hint="eastAsia"/>
          <w:color w:val="333333"/>
          <w:sz w:val="32"/>
          <w:szCs w:val="32"/>
        </w:rPr>
        <w:t>时间：</w:t>
      </w:r>
      <w:r>
        <w:rPr>
          <w:rFonts w:ascii="仿宋" w:eastAsia="仿宋" w:hAnsi="仿宋" w:cs="Tahoma"/>
          <w:color w:val="333333"/>
          <w:sz w:val="32"/>
          <w:szCs w:val="32"/>
        </w:rPr>
        <w:t>9</w:t>
      </w:r>
      <w:r>
        <w:rPr>
          <w:rFonts w:ascii="仿宋" w:eastAsia="仿宋" w:hAnsi="仿宋" w:cs="Tahoma" w:hint="eastAsia"/>
          <w:color w:val="333333"/>
          <w:sz w:val="32"/>
          <w:szCs w:val="32"/>
        </w:rPr>
        <w:t>月</w:t>
      </w:r>
      <w:r>
        <w:rPr>
          <w:rFonts w:ascii="仿宋" w:eastAsia="仿宋" w:hAnsi="仿宋" w:cs="Tahoma"/>
          <w:color w:val="333333"/>
          <w:sz w:val="32"/>
          <w:szCs w:val="32"/>
        </w:rPr>
        <w:t>2</w:t>
      </w:r>
      <w:r>
        <w:rPr>
          <w:rFonts w:ascii="仿宋" w:eastAsia="仿宋" w:hAnsi="仿宋" w:cs="Tahoma" w:hint="eastAsia"/>
          <w:color w:val="333333"/>
          <w:sz w:val="32"/>
          <w:szCs w:val="32"/>
        </w:rPr>
        <w:t>7日8:00开始；参与人：全体考生；会议号、密码及具体时间：通过QQ和邮箱发布（</w:t>
      </w:r>
      <w:r>
        <w:rPr>
          <w:rFonts w:ascii="仿宋" w:eastAsia="仿宋" w:hAnsi="仿宋" w:cs="Tahoma"/>
          <w:color w:val="333333"/>
          <w:sz w:val="32"/>
          <w:szCs w:val="32"/>
        </w:rPr>
        <w:t>9</w:t>
      </w:r>
      <w:r>
        <w:rPr>
          <w:rFonts w:ascii="仿宋" w:eastAsia="仿宋" w:hAnsi="仿宋" w:cs="Tahoma" w:hint="eastAsia"/>
          <w:color w:val="333333"/>
          <w:sz w:val="32"/>
          <w:szCs w:val="32"/>
        </w:rPr>
        <w:t>月</w:t>
      </w:r>
      <w:r>
        <w:rPr>
          <w:rFonts w:ascii="仿宋" w:eastAsia="仿宋" w:hAnsi="仿宋" w:cs="Tahoma"/>
          <w:color w:val="333333"/>
          <w:sz w:val="32"/>
          <w:szCs w:val="32"/>
        </w:rPr>
        <w:t>2</w:t>
      </w:r>
      <w:r>
        <w:rPr>
          <w:rFonts w:ascii="仿宋" w:eastAsia="仿宋" w:hAnsi="仿宋" w:cs="Tahoma" w:hint="eastAsia"/>
          <w:color w:val="333333"/>
          <w:sz w:val="32"/>
          <w:szCs w:val="32"/>
        </w:rPr>
        <w:t>6日19:00</w:t>
      </w:r>
      <w:bookmarkStart w:id="0" w:name="_GoBack"/>
      <w:bookmarkEnd w:id="0"/>
      <w:r>
        <w:rPr>
          <w:rFonts w:ascii="仿宋" w:eastAsia="仿宋" w:hAnsi="仿宋" w:cs="Tahoma" w:hint="eastAsia"/>
          <w:color w:val="333333"/>
          <w:sz w:val="32"/>
          <w:szCs w:val="32"/>
        </w:rPr>
        <w:t>前），请及时关注。</w:t>
      </w:r>
    </w:p>
    <w:p w:rsidR="003E15F3" w:rsidRDefault="0024614F">
      <w:pPr>
        <w:pStyle w:val="cjk"/>
        <w:spacing w:before="0" w:beforeAutospacing="0" w:after="0" w:afterAutospacing="0" w:line="499" w:lineRule="atLeast"/>
        <w:ind w:firstLine="641"/>
        <w:rPr>
          <w:rFonts w:ascii="Tahoma" w:hAnsi="Tahoma" w:cs="Tahoma"/>
          <w:color w:val="333333"/>
          <w:sz w:val="21"/>
          <w:szCs w:val="21"/>
        </w:rPr>
      </w:pPr>
      <w:r>
        <w:rPr>
          <w:rFonts w:ascii="仿宋" w:eastAsia="仿宋" w:hAnsi="仿宋" w:cs="Tahoma" w:hint="eastAsia"/>
          <w:color w:val="333333"/>
          <w:sz w:val="32"/>
          <w:szCs w:val="32"/>
        </w:rPr>
        <w:t>3.外国语听力与口语测试及专业能力考核</w:t>
      </w:r>
    </w:p>
    <w:p w:rsidR="003E15F3" w:rsidRDefault="0024614F">
      <w:pPr>
        <w:pStyle w:val="cjk"/>
        <w:spacing w:before="0" w:beforeAutospacing="0" w:after="0" w:afterAutospacing="0" w:line="499" w:lineRule="atLeast"/>
        <w:ind w:firstLine="641"/>
        <w:rPr>
          <w:rFonts w:ascii="仿宋" w:eastAsia="仿宋" w:hAnsi="仿宋" w:cs="Tahoma"/>
          <w:color w:val="333333"/>
          <w:sz w:val="32"/>
          <w:szCs w:val="32"/>
        </w:rPr>
      </w:pPr>
      <w:r>
        <w:rPr>
          <w:rFonts w:ascii="仿宋" w:eastAsia="仿宋" w:hAnsi="仿宋" w:cs="Tahoma" w:hint="eastAsia"/>
          <w:color w:val="333333"/>
          <w:sz w:val="32"/>
          <w:szCs w:val="32"/>
        </w:rPr>
        <w:t>时间：</w:t>
      </w:r>
      <w:r>
        <w:rPr>
          <w:rFonts w:ascii="仿宋" w:eastAsia="仿宋" w:hAnsi="仿宋" w:cs="Tahoma"/>
          <w:color w:val="333333"/>
          <w:sz w:val="32"/>
          <w:szCs w:val="32"/>
        </w:rPr>
        <w:t>9</w:t>
      </w:r>
      <w:r>
        <w:rPr>
          <w:rFonts w:ascii="仿宋" w:eastAsia="仿宋" w:hAnsi="仿宋" w:cs="Tahoma" w:hint="eastAsia"/>
          <w:color w:val="333333"/>
          <w:sz w:val="32"/>
          <w:szCs w:val="32"/>
        </w:rPr>
        <w:t>月28日上午8:00开始；参与人：全体考生；会议号、密码及具体时间：分批通过QQ和邮箱发布（9月27日19:00前），请及时关注。</w:t>
      </w:r>
    </w:p>
    <w:p w:rsidR="003E15F3" w:rsidRDefault="0024614F">
      <w:pPr>
        <w:pStyle w:val="cjk"/>
        <w:spacing w:before="0" w:beforeAutospacing="0" w:after="0" w:afterAutospacing="0" w:line="499" w:lineRule="atLeast"/>
        <w:ind w:firstLine="641"/>
        <w:rPr>
          <w:rFonts w:ascii="Tahoma" w:hAnsi="Tahoma" w:cs="Tahoma"/>
          <w:color w:val="333333"/>
          <w:sz w:val="21"/>
          <w:szCs w:val="21"/>
        </w:rPr>
      </w:pPr>
      <w:r>
        <w:rPr>
          <w:rStyle w:val="a7"/>
          <w:rFonts w:ascii="仿宋" w:eastAsia="仿宋" w:hAnsi="仿宋" w:cs="Tahoma" w:hint="eastAsia"/>
          <w:color w:val="333333"/>
          <w:sz w:val="32"/>
          <w:szCs w:val="32"/>
        </w:rPr>
        <w:t>三、面试流程</w:t>
      </w:r>
    </w:p>
    <w:p w:rsidR="003E15F3" w:rsidRDefault="0024614F">
      <w:pPr>
        <w:pStyle w:val="cjk"/>
        <w:spacing w:before="0" w:beforeAutospacing="0" w:after="0" w:afterAutospacing="0" w:line="499" w:lineRule="atLeast"/>
        <w:ind w:firstLine="641"/>
        <w:rPr>
          <w:rFonts w:ascii="Tahoma" w:hAnsi="Tahoma" w:cs="Tahoma"/>
          <w:color w:val="333333"/>
          <w:sz w:val="21"/>
          <w:szCs w:val="21"/>
        </w:rPr>
      </w:pPr>
      <w:r>
        <w:rPr>
          <w:rFonts w:ascii="仿宋" w:eastAsia="仿宋" w:hAnsi="仿宋" w:cs="Tahoma" w:hint="eastAsia"/>
          <w:color w:val="333333"/>
          <w:sz w:val="32"/>
          <w:szCs w:val="32"/>
        </w:rPr>
        <w:lastRenderedPageBreak/>
        <w:t>1.考生的分组、面试次序、各组会议号及密码、考务工作人员紧急联系方式、考生进入会议时间等信息，会在综合考核前一天，通过QQ和邮箱告知。</w:t>
      </w:r>
      <w:r>
        <w:rPr>
          <w:rStyle w:val="a7"/>
          <w:rFonts w:ascii="Tahoma" w:hAnsi="Tahoma" w:cs="Tahoma"/>
          <w:color w:val="333333"/>
          <w:sz w:val="32"/>
          <w:szCs w:val="32"/>
        </w:rPr>
        <w:t>所有考生收到及时回复</w:t>
      </w:r>
      <w:r>
        <w:rPr>
          <w:rStyle w:val="a7"/>
          <w:rFonts w:ascii="Tahoma" w:hAnsi="Tahoma" w:cs="Tahoma"/>
          <w:color w:val="333333"/>
          <w:sz w:val="32"/>
          <w:szCs w:val="32"/>
        </w:rPr>
        <w:t>“</w:t>
      </w:r>
      <w:r>
        <w:rPr>
          <w:rStyle w:val="a7"/>
          <w:rFonts w:ascii="Tahoma" w:hAnsi="Tahoma" w:cs="Tahoma"/>
          <w:color w:val="333333"/>
          <w:sz w:val="32"/>
          <w:szCs w:val="32"/>
        </w:rPr>
        <w:t>确认收到</w:t>
      </w:r>
      <w:r>
        <w:rPr>
          <w:rStyle w:val="a7"/>
          <w:rFonts w:ascii="Tahoma" w:hAnsi="Tahoma" w:cs="Tahoma"/>
          <w:color w:val="333333"/>
          <w:sz w:val="32"/>
          <w:szCs w:val="32"/>
        </w:rPr>
        <w:t>”</w:t>
      </w:r>
      <w:r>
        <w:rPr>
          <w:rStyle w:val="a7"/>
          <w:rFonts w:ascii="Tahoma" w:hAnsi="Tahoma" w:cs="Tahoma"/>
          <w:color w:val="333333"/>
          <w:sz w:val="32"/>
          <w:szCs w:val="32"/>
        </w:rPr>
        <w:t>。</w:t>
      </w:r>
    </w:p>
    <w:p w:rsidR="003E15F3" w:rsidRDefault="0024614F">
      <w:pPr>
        <w:pStyle w:val="cjk"/>
        <w:spacing w:before="0" w:beforeAutospacing="0" w:after="0" w:afterAutospacing="0" w:line="499" w:lineRule="atLeast"/>
        <w:ind w:firstLine="641"/>
        <w:rPr>
          <w:rFonts w:ascii="Tahoma" w:hAnsi="Tahoma" w:cs="Tahoma"/>
          <w:color w:val="333333"/>
          <w:sz w:val="21"/>
          <w:szCs w:val="21"/>
        </w:rPr>
      </w:pPr>
      <w:r>
        <w:rPr>
          <w:rFonts w:ascii="仿宋" w:eastAsia="仿宋" w:hAnsi="仿宋" w:cs="Tahoma" w:hint="eastAsia"/>
          <w:color w:val="333333"/>
          <w:sz w:val="32"/>
          <w:szCs w:val="32"/>
        </w:rPr>
        <w:t>2.进入候考区。在规定时间进入候考区，主设备和辅助设备同时登陆，修改姓名为：考生主机位为“姓名-主机位”，考生副机位为“姓名-副机位”。测试音视频功能是否正常。</w:t>
      </w:r>
    </w:p>
    <w:p w:rsidR="003E15F3" w:rsidRDefault="0024614F">
      <w:pPr>
        <w:pStyle w:val="cjk"/>
        <w:spacing w:before="0" w:beforeAutospacing="0" w:after="0" w:afterAutospacing="0" w:line="499" w:lineRule="atLeast"/>
        <w:ind w:firstLine="641"/>
        <w:rPr>
          <w:rFonts w:ascii="Tahoma" w:hAnsi="Tahoma" w:cs="Tahoma"/>
          <w:color w:val="333333"/>
          <w:sz w:val="21"/>
          <w:szCs w:val="21"/>
        </w:rPr>
      </w:pPr>
      <w:r>
        <w:rPr>
          <w:rFonts w:ascii="仿宋" w:eastAsia="仿宋" w:hAnsi="仿宋" w:cs="Tahoma" w:hint="eastAsia"/>
          <w:color w:val="333333"/>
          <w:sz w:val="32"/>
          <w:szCs w:val="32"/>
        </w:rPr>
        <w:t>3.进入面试间。进入视频面试环节，检查通信正常且符合画面要求后，根据考官提示进行身份验证。</w:t>
      </w:r>
    </w:p>
    <w:p w:rsidR="003E15F3" w:rsidRDefault="0024614F">
      <w:pPr>
        <w:pStyle w:val="cjk"/>
        <w:spacing w:before="0" w:beforeAutospacing="0" w:after="0" w:afterAutospacing="0" w:line="499" w:lineRule="atLeast"/>
        <w:ind w:firstLine="641"/>
        <w:rPr>
          <w:rFonts w:ascii="Tahoma" w:hAnsi="Tahoma" w:cs="Tahoma"/>
          <w:color w:val="333333"/>
          <w:sz w:val="21"/>
          <w:szCs w:val="21"/>
        </w:rPr>
      </w:pPr>
      <w:r>
        <w:rPr>
          <w:rFonts w:ascii="仿宋" w:eastAsia="仿宋" w:hAnsi="仿宋" w:cs="Tahoma" w:hint="eastAsia"/>
          <w:color w:val="333333"/>
          <w:sz w:val="32"/>
          <w:szCs w:val="32"/>
        </w:rPr>
        <w:t>4.面试结束，按工作人员的指令离开面试间。</w:t>
      </w:r>
    </w:p>
    <w:p w:rsidR="003E15F3" w:rsidRDefault="0024614F">
      <w:pPr>
        <w:pStyle w:val="cjk"/>
        <w:spacing w:before="0" w:beforeAutospacing="0" w:after="0" w:afterAutospacing="0" w:line="499" w:lineRule="atLeast"/>
        <w:ind w:firstLine="641"/>
        <w:rPr>
          <w:rFonts w:ascii="Tahoma" w:hAnsi="Tahoma" w:cs="Tahoma"/>
          <w:color w:val="333333"/>
          <w:sz w:val="21"/>
          <w:szCs w:val="21"/>
        </w:rPr>
      </w:pPr>
      <w:r>
        <w:rPr>
          <w:rStyle w:val="a7"/>
          <w:rFonts w:ascii="仿宋" w:eastAsia="仿宋" w:hAnsi="仿宋" w:cs="Tahoma" w:hint="eastAsia"/>
          <w:color w:val="333333"/>
          <w:sz w:val="32"/>
          <w:szCs w:val="32"/>
        </w:rPr>
        <w:t>四、注意事项</w:t>
      </w:r>
    </w:p>
    <w:p w:rsidR="003E15F3" w:rsidRDefault="0024614F">
      <w:pPr>
        <w:pStyle w:val="cjk"/>
        <w:spacing w:before="0" w:beforeAutospacing="0" w:after="0" w:afterAutospacing="0" w:line="499" w:lineRule="atLeast"/>
        <w:ind w:firstLine="641"/>
        <w:rPr>
          <w:rFonts w:ascii="Tahoma" w:hAnsi="Tahoma" w:cs="Tahoma"/>
          <w:color w:val="333333"/>
          <w:sz w:val="21"/>
          <w:szCs w:val="21"/>
        </w:rPr>
      </w:pPr>
      <w:r>
        <w:rPr>
          <w:rFonts w:ascii="仿宋" w:eastAsia="仿宋" w:hAnsi="仿宋" w:cs="Tahoma" w:hint="eastAsia"/>
          <w:color w:val="333333"/>
          <w:sz w:val="32"/>
          <w:szCs w:val="32"/>
        </w:rPr>
        <w:t>1.考生要穿戴得体，保持良好的形象和精神面貌，不化浓妆，头发不得遮挡脸部或造成阴影，露出五官，便于工作人员检查。</w:t>
      </w:r>
    </w:p>
    <w:p w:rsidR="003E15F3" w:rsidRDefault="0024614F">
      <w:pPr>
        <w:pStyle w:val="cjk"/>
        <w:spacing w:before="0" w:beforeAutospacing="0" w:after="0" w:afterAutospacing="0" w:line="499" w:lineRule="atLeast"/>
        <w:ind w:firstLine="641"/>
        <w:rPr>
          <w:rFonts w:ascii="Tahoma" w:hAnsi="Tahoma" w:cs="Tahoma"/>
          <w:color w:val="333333"/>
          <w:sz w:val="21"/>
          <w:szCs w:val="21"/>
        </w:rPr>
      </w:pPr>
      <w:r>
        <w:rPr>
          <w:rFonts w:ascii="仿宋" w:eastAsia="仿宋" w:hAnsi="仿宋" w:cs="Tahoma" w:hint="eastAsia"/>
          <w:color w:val="333333"/>
          <w:sz w:val="32"/>
          <w:szCs w:val="32"/>
        </w:rPr>
        <w:t>2.综合考核地点须安排在相对独立封闭的室内进行，确保考场整洁，保证考场光线充足，背景尽量采用浅色调，不要反光。要保证设备性能良好，能提供清晰的视频画面和音频传输。</w:t>
      </w:r>
    </w:p>
    <w:p w:rsidR="003E15F3" w:rsidRDefault="0024614F">
      <w:pPr>
        <w:pStyle w:val="cjk"/>
        <w:spacing w:before="0" w:beforeAutospacing="0" w:after="0" w:afterAutospacing="0" w:line="499" w:lineRule="atLeast"/>
        <w:ind w:firstLine="641"/>
        <w:rPr>
          <w:rFonts w:ascii="Tahoma" w:hAnsi="Tahoma" w:cs="Tahoma"/>
          <w:color w:val="333333"/>
          <w:sz w:val="21"/>
          <w:szCs w:val="21"/>
        </w:rPr>
      </w:pPr>
      <w:r>
        <w:rPr>
          <w:rFonts w:ascii="仿宋" w:eastAsia="仿宋" w:hAnsi="仿宋" w:cs="Tahoma" w:hint="eastAsia"/>
          <w:color w:val="333333"/>
          <w:sz w:val="32"/>
          <w:szCs w:val="32"/>
        </w:rPr>
        <w:t>3.提前进行网络测试，建议使用宽带（WiFi）网络和流量两种模式，一种方式断网后可及时转换其他方式连接。请确保摄像头和麦克运行正常。如采用手机，要注意提前充满</w:t>
      </w:r>
      <w:r>
        <w:rPr>
          <w:rFonts w:ascii="仿宋" w:eastAsia="仿宋" w:hAnsi="仿宋" w:cs="Tahoma" w:hint="eastAsia"/>
          <w:color w:val="333333"/>
          <w:sz w:val="32"/>
          <w:szCs w:val="32"/>
        </w:rPr>
        <w:lastRenderedPageBreak/>
        <w:t>电，并设置好电话“免干扰模式”。在综合考核过程中出现意外情况时，应及时与工作人员联系。</w:t>
      </w:r>
    </w:p>
    <w:p w:rsidR="003E15F3" w:rsidRDefault="0024614F">
      <w:pPr>
        <w:pStyle w:val="cjk"/>
        <w:spacing w:before="0" w:beforeAutospacing="0" w:after="0" w:afterAutospacing="0" w:line="499" w:lineRule="atLeast"/>
        <w:ind w:firstLine="641"/>
        <w:rPr>
          <w:rFonts w:ascii="Tahoma" w:hAnsi="Tahoma" w:cs="Tahoma"/>
          <w:color w:val="333333"/>
          <w:sz w:val="21"/>
          <w:szCs w:val="21"/>
        </w:rPr>
      </w:pPr>
      <w:r>
        <w:rPr>
          <w:rFonts w:ascii="仿宋" w:eastAsia="仿宋" w:hAnsi="仿宋" w:cs="Tahoma" w:hint="eastAsia"/>
          <w:color w:val="333333"/>
          <w:sz w:val="32"/>
          <w:szCs w:val="32"/>
        </w:rPr>
        <w:t>4.正式综合考核前，学院将分批分次组织网上综合考核测试演练，考生务必按时参加，熟悉流程和操作，并及时解决存在的问题，改正不合规之处。</w:t>
      </w:r>
    </w:p>
    <w:p w:rsidR="003E15F3" w:rsidRDefault="0024614F">
      <w:pPr>
        <w:pStyle w:val="cjk"/>
        <w:spacing w:before="0" w:beforeAutospacing="0" w:after="0" w:afterAutospacing="0" w:line="499" w:lineRule="atLeast"/>
        <w:ind w:firstLine="641"/>
        <w:rPr>
          <w:rFonts w:ascii="Tahoma" w:hAnsi="Tahoma" w:cs="Tahoma"/>
          <w:color w:val="333333"/>
          <w:sz w:val="21"/>
          <w:szCs w:val="21"/>
        </w:rPr>
      </w:pPr>
      <w:r>
        <w:rPr>
          <w:rFonts w:ascii="仿宋" w:eastAsia="仿宋" w:hAnsi="仿宋" w:cs="Tahoma" w:hint="eastAsia"/>
          <w:color w:val="333333"/>
          <w:sz w:val="32"/>
          <w:szCs w:val="32"/>
        </w:rPr>
        <w:t>5.因考生个人原因无法在规定时间参加综合考核的，视为自动放弃综合考核资格，一切后果由考生个人承担。</w:t>
      </w:r>
    </w:p>
    <w:p w:rsidR="003E15F3" w:rsidRDefault="0024614F">
      <w:pPr>
        <w:pStyle w:val="cjk"/>
        <w:spacing w:before="0" w:beforeAutospacing="0" w:after="0" w:afterAutospacing="0" w:line="499" w:lineRule="atLeast"/>
        <w:ind w:firstLine="641"/>
        <w:rPr>
          <w:rFonts w:ascii="Tahoma" w:hAnsi="Tahoma" w:cs="Tahoma"/>
          <w:color w:val="333333"/>
          <w:sz w:val="21"/>
          <w:szCs w:val="21"/>
        </w:rPr>
      </w:pPr>
      <w:r>
        <w:rPr>
          <w:rFonts w:ascii="仿宋" w:eastAsia="仿宋" w:hAnsi="仿宋" w:cs="Tahoma" w:hint="eastAsia"/>
          <w:color w:val="333333"/>
          <w:sz w:val="32"/>
          <w:szCs w:val="32"/>
        </w:rPr>
        <w:t>6.综合考核准备期间，务必保持通讯畅通；综合考核期间，务必保证紧急联系人通讯畅通。如未收到相关信息，请及时联系白老师。电话：0532-82031601邮箱：</w:t>
      </w:r>
      <w:hyperlink r:id="rId8" w:history="1">
        <w:r>
          <w:rPr>
            <w:rStyle w:val="a8"/>
            <w:rFonts w:ascii="仿宋" w:eastAsia="仿宋" w:hAnsi="仿宋" w:cs="Tahoma" w:hint="eastAsia"/>
            <w:sz w:val="32"/>
            <w:szCs w:val="32"/>
          </w:rPr>
          <w:t>bai</w:t>
        </w:r>
        <w:r>
          <w:rPr>
            <w:rStyle w:val="a8"/>
            <w:rFonts w:ascii="仿宋" w:eastAsia="仿宋" w:hAnsi="仿宋" w:cs="Tahoma"/>
            <w:sz w:val="32"/>
            <w:szCs w:val="32"/>
          </w:rPr>
          <w:t>lu</w:t>
        </w:r>
        <w:r>
          <w:rPr>
            <w:rStyle w:val="a8"/>
            <w:rFonts w:ascii="仿宋" w:eastAsia="仿宋" w:hAnsi="仿宋" w:cs="Tahoma" w:hint="eastAsia"/>
            <w:sz w:val="32"/>
            <w:szCs w:val="32"/>
          </w:rPr>
          <w:t>@ouc.edu.cn</w:t>
        </w:r>
      </w:hyperlink>
    </w:p>
    <w:p w:rsidR="003E15F3" w:rsidRDefault="0024614F">
      <w:pPr>
        <w:pStyle w:val="cjk"/>
        <w:spacing w:before="0" w:beforeAutospacing="0" w:after="0" w:afterAutospacing="0" w:line="499" w:lineRule="atLeast"/>
        <w:ind w:firstLine="641"/>
        <w:jc w:val="right"/>
        <w:rPr>
          <w:rFonts w:ascii="Tahoma" w:hAnsi="Tahoma" w:cs="Tahoma"/>
          <w:color w:val="333333"/>
          <w:sz w:val="21"/>
          <w:szCs w:val="21"/>
        </w:rPr>
      </w:pPr>
      <w:r>
        <w:rPr>
          <w:rFonts w:ascii="Calibri" w:eastAsia="仿宋" w:hAnsi="Calibri" w:cs="Calibri"/>
          <w:color w:val="333333"/>
          <w:sz w:val="32"/>
          <w:szCs w:val="32"/>
        </w:rPr>
        <w:t>                  </w:t>
      </w:r>
      <w:r>
        <w:rPr>
          <w:rFonts w:ascii="仿宋" w:eastAsia="仿宋" w:hAnsi="仿宋" w:cs="Tahoma" w:hint="eastAsia"/>
          <w:color w:val="333333"/>
          <w:sz w:val="32"/>
          <w:szCs w:val="32"/>
        </w:rPr>
        <w:t>海洋生命学院</w:t>
      </w:r>
    </w:p>
    <w:p w:rsidR="003E15F3" w:rsidRDefault="0024614F">
      <w:pPr>
        <w:pStyle w:val="cjk"/>
        <w:spacing w:before="0" w:beforeAutospacing="0" w:after="0" w:afterAutospacing="0" w:line="499" w:lineRule="atLeast"/>
        <w:ind w:firstLine="641"/>
        <w:jc w:val="right"/>
        <w:rPr>
          <w:rFonts w:ascii="Tahoma" w:hAnsi="Tahoma" w:cs="Tahoma"/>
          <w:color w:val="333333"/>
          <w:sz w:val="21"/>
          <w:szCs w:val="21"/>
        </w:rPr>
      </w:pPr>
      <w:r>
        <w:rPr>
          <w:rFonts w:ascii="Calibri" w:eastAsia="仿宋" w:hAnsi="Calibri" w:cs="Calibri"/>
          <w:color w:val="333333"/>
          <w:sz w:val="32"/>
          <w:szCs w:val="32"/>
        </w:rPr>
        <w:t>                  </w:t>
      </w:r>
      <w:r>
        <w:rPr>
          <w:rFonts w:ascii="仿宋" w:eastAsia="仿宋" w:hAnsi="仿宋" w:cs="Tahoma" w:hint="eastAsia"/>
          <w:color w:val="333333"/>
          <w:sz w:val="32"/>
          <w:szCs w:val="32"/>
        </w:rPr>
        <w:t>2020年</w:t>
      </w:r>
      <w:r>
        <w:rPr>
          <w:rFonts w:ascii="仿宋" w:eastAsia="仿宋" w:hAnsi="仿宋" w:cs="Tahoma"/>
          <w:color w:val="333333"/>
          <w:sz w:val="32"/>
          <w:szCs w:val="32"/>
        </w:rPr>
        <w:t>9</w:t>
      </w:r>
      <w:r>
        <w:rPr>
          <w:rFonts w:ascii="仿宋" w:eastAsia="仿宋" w:hAnsi="仿宋" w:cs="Tahoma" w:hint="eastAsia"/>
          <w:color w:val="333333"/>
          <w:sz w:val="32"/>
          <w:szCs w:val="32"/>
        </w:rPr>
        <w:t>月2</w:t>
      </w:r>
      <w:r w:rsidR="00A61446">
        <w:rPr>
          <w:rFonts w:ascii="仿宋" w:eastAsia="仿宋" w:hAnsi="仿宋" w:cs="Tahoma" w:hint="eastAsia"/>
          <w:color w:val="333333"/>
          <w:sz w:val="32"/>
          <w:szCs w:val="32"/>
        </w:rPr>
        <w:t>3</w:t>
      </w:r>
      <w:r>
        <w:rPr>
          <w:rFonts w:ascii="仿宋" w:eastAsia="仿宋" w:hAnsi="仿宋" w:cs="Tahoma" w:hint="eastAsia"/>
          <w:color w:val="333333"/>
          <w:sz w:val="32"/>
          <w:szCs w:val="32"/>
        </w:rPr>
        <w:t>日</w:t>
      </w:r>
    </w:p>
    <w:p w:rsidR="003E15F3" w:rsidRDefault="003E15F3">
      <w:pPr>
        <w:jc w:val="right"/>
      </w:pPr>
    </w:p>
    <w:sectPr w:rsidR="003E15F3" w:rsidSect="003E15F3">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29112E9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14AC" w:rsidRDefault="00A914AC" w:rsidP="006016D3">
      <w:r>
        <w:separator/>
      </w:r>
    </w:p>
  </w:endnote>
  <w:endnote w:type="continuationSeparator" w:id="1">
    <w:p w:rsidR="00A914AC" w:rsidRDefault="00A914AC" w:rsidP="006016D3">
      <w:r>
        <w:continuationSeparator/>
      </w:r>
    </w:p>
  </w:endnote>
</w:endnotes>
</file>

<file path=word/fontTable.xml><?xml version="1.0" encoding="utf-8"?>
<w:fonts xmlns:r="http://schemas.openxmlformats.org/officeDocument/2006/relationships" xmlns:w="http://schemas.openxmlformats.org/wordprocessingml/2006/main">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14AC" w:rsidRDefault="00A914AC" w:rsidP="006016D3">
      <w:r>
        <w:separator/>
      </w:r>
    </w:p>
  </w:footnote>
  <w:footnote w:type="continuationSeparator" w:id="1">
    <w:p w:rsidR="00A914AC" w:rsidRDefault="00A914AC" w:rsidP="006016D3">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大雅小婕">
    <w15:presenceInfo w15:providerId="WPS Office" w15:userId="87452436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E6575"/>
    <w:rsid w:val="000373FE"/>
    <w:rsid w:val="000B66C9"/>
    <w:rsid w:val="001053CB"/>
    <w:rsid w:val="00150DCC"/>
    <w:rsid w:val="00174002"/>
    <w:rsid w:val="00196506"/>
    <w:rsid w:val="00202B72"/>
    <w:rsid w:val="0024614F"/>
    <w:rsid w:val="002A3AF0"/>
    <w:rsid w:val="002B56AE"/>
    <w:rsid w:val="00366E1F"/>
    <w:rsid w:val="003B0F7C"/>
    <w:rsid w:val="003E15F3"/>
    <w:rsid w:val="00495086"/>
    <w:rsid w:val="005B0A9F"/>
    <w:rsid w:val="005E4CEC"/>
    <w:rsid w:val="006016D3"/>
    <w:rsid w:val="00602860"/>
    <w:rsid w:val="006E6575"/>
    <w:rsid w:val="007808E9"/>
    <w:rsid w:val="007B1E9A"/>
    <w:rsid w:val="007D26F3"/>
    <w:rsid w:val="00860575"/>
    <w:rsid w:val="00891323"/>
    <w:rsid w:val="00990567"/>
    <w:rsid w:val="009923AD"/>
    <w:rsid w:val="009B696C"/>
    <w:rsid w:val="009F0453"/>
    <w:rsid w:val="00A150EB"/>
    <w:rsid w:val="00A61446"/>
    <w:rsid w:val="00A914AC"/>
    <w:rsid w:val="00A9741E"/>
    <w:rsid w:val="00B13462"/>
    <w:rsid w:val="00BB4943"/>
    <w:rsid w:val="00BD2E76"/>
    <w:rsid w:val="00C33D63"/>
    <w:rsid w:val="00C4216D"/>
    <w:rsid w:val="00C46976"/>
    <w:rsid w:val="00D75842"/>
    <w:rsid w:val="00DD1A6F"/>
    <w:rsid w:val="00DD5CBB"/>
    <w:rsid w:val="00E14AE7"/>
    <w:rsid w:val="00E4722A"/>
    <w:rsid w:val="00E80811"/>
    <w:rsid w:val="00F317DE"/>
    <w:rsid w:val="00F42D88"/>
    <w:rsid w:val="00F46215"/>
    <w:rsid w:val="00F857F2"/>
    <w:rsid w:val="00FC09DE"/>
    <w:rsid w:val="00FC6974"/>
    <w:rsid w:val="00FD62CB"/>
    <w:rsid w:val="055B3163"/>
    <w:rsid w:val="09160757"/>
    <w:rsid w:val="0EE0413C"/>
    <w:rsid w:val="12523168"/>
    <w:rsid w:val="185821FD"/>
    <w:rsid w:val="20150DBC"/>
    <w:rsid w:val="28695AB8"/>
    <w:rsid w:val="2CC86083"/>
    <w:rsid w:val="385F23F9"/>
    <w:rsid w:val="4546534D"/>
    <w:rsid w:val="526C066C"/>
    <w:rsid w:val="571A1A42"/>
    <w:rsid w:val="68454D3C"/>
    <w:rsid w:val="6E830012"/>
    <w:rsid w:val="72373EE0"/>
    <w:rsid w:val="7FA8305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5F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rsid w:val="003E15F3"/>
    <w:pPr>
      <w:jc w:val="left"/>
    </w:pPr>
  </w:style>
  <w:style w:type="paragraph" w:styleId="a4">
    <w:name w:val="Balloon Text"/>
    <w:basedOn w:val="a"/>
    <w:link w:val="Char"/>
    <w:uiPriority w:val="99"/>
    <w:semiHidden/>
    <w:unhideWhenUsed/>
    <w:qFormat/>
    <w:rsid w:val="003E15F3"/>
    <w:rPr>
      <w:sz w:val="18"/>
      <w:szCs w:val="18"/>
    </w:rPr>
  </w:style>
  <w:style w:type="paragraph" w:styleId="a5">
    <w:name w:val="footer"/>
    <w:basedOn w:val="a"/>
    <w:link w:val="Char0"/>
    <w:uiPriority w:val="99"/>
    <w:unhideWhenUsed/>
    <w:qFormat/>
    <w:rsid w:val="003E15F3"/>
    <w:pPr>
      <w:tabs>
        <w:tab w:val="center" w:pos="4153"/>
        <w:tab w:val="right" w:pos="8306"/>
      </w:tabs>
      <w:snapToGrid w:val="0"/>
      <w:jc w:val="left"/>
    </w:pPr>
    <w:rPr>
      <w:sz w:val="18"/>
      <w:szCs w:val="18"/>
    </w:rPr>
  </w:style>
  <w:style w:type="paragraph" w:styleId="a6">
    <w:name w:val="header"/>
    <w:basedOn w:val="a"/>
    <w:link w:val="Char1"/>
    <w:uiPriority w:val="99"/>
    <w:unhideWhenUsed/>
    <w:qFormat/>
    <w:rsid w:val="003E15F3"/>
    <w:pPr>
      <w:pBdr>
        <w:bottom w:val="single" w:sz="6" w:space="1" w:color="auto"/>
      </w:pBdr>
      <w:tabs>
        <w:tab w:val="center" w:pos="4153"/>
        <w:tab w:val="right" w:pos="8306"/>
      </w:tabs>
      <w:snapToGrid w:val="0"/>
      <w:jc w:val="center"/>
    </w:pPr>
    <w:rPr>
      <w:sz w:val="18"/>
      <w:szCs w:val="18"/>
    </w:rPr>
  </w:style>
  <w:style w:type="character" w:styleId="a7">
    <w:name w:val="Strong"/>
    <w:basedOn w:val="a0"/>
    <w:uiPriority w:val="22"/>
    <w:qFormat/>
    <w:rsid w:val="003E15F3"/>
    <w:rPr>
      <w:b/>
      <w:bCs/>
    </w:rPr>
  </w:style>
  <w:style w:type="character" w:styleId="a8">
    <w:name w:val="Hyperlink"/>
    <w:basedOn w:val="a0"/>
    <w:uiPriority w:val="99"/>
    <w:unhideWhenUsed/>
    <w:qFormat/>
    <w:rsid w:val="003E15F3"/>
    <w:rPr>
      <w:color w:val="0000FF"/>
      <w:u w:val="single"/>
    </w:rPr>
  </w:style>
  <w:style w:type="character" w:styleId="a9">
    <w:name w:val="annotation reference"/>
    <w:basedOn w:val="a0"/>
    <w:uiPriority w:val="99"/>
    <w:semiHidden/>
    <w:unhideWhenUsed/>
    <w:rsid w:val="003E15F3"/>
    <w:rPr>
      <w:sz w:val="21"/>
      <w:szCs w:val="21"/>
    </w:rPr>
  </w:style>
  <w:style w:type="character" w:customStyle="1" w:styleId="Char1">
    <w:name w:val="页眉 Char"/>
    <w:basedOn w:val="a0"/>
    <w:link w:val="a6"/>
    <w:uiPriority w:val="99"/>
    <w:qFormat/>
    <w:rsid w:val="003E15F3"/>
    <w:rPr>
      <w:sz w:val="18"/>
      <w:szCs w:val="18"/>
    </w:rPr>
  </w:style>
  <w:style w:type="character" w:customStyle="1" w:styleId="Char0">
    <w:name w:val="页脚 Char"/>
    <w:basedOn w:val="a0"/>
    <w:link w:val="a5"/>
    <w:uiPriority w:val="99"/>
    <w:qFormat/>
    <w:rsid w:val="003E15F3"/>
    <w:rPr>
      <w:sz w:val="18"/>
      <w:szCs w:val="18"/>
    </w:rPr>
  </w:style>
  <w:style w:type="paragraph" w:customStyle="1" w:styleId="cjk">
    <w:name w:val="cjk"/>
    <w:basedOn w:val="a"/>
    <w:qFormat/>
    <w:rsid w:val="003E15F3"/>
    <w:pPr>
      <w:widowControl/>
      <w:spacing w:before="100" w:beforeAutospacing="1" w:after="100" w:afterAutospacing="1"/>
      <w:jc w:val="left"/>
    </w:pPr>
    <w:rPr>
      <w:rFonts w:ascii="宋体" w:eastAsia="宋体" w:hAnsi="宋体" w:cs="宋体"/>
      <w:kern w:val="0"/>
      <w:sz w:val="24"/>
      <w:szCs w:val="24"/>
    </w:rPr>
  </w:style>
  <w:style w:type="character" w:customStyle="1" w:styleId="Char">
    <w:name w:val="批注框文本 Char"/>
    <w:basedOn w:val="a0"/>
    <w:link w:val="a4"/>
    <w:uiPriority w:val="99"/>
    <w:semiHidden/>
    <w:qFormat/>
    <w:rsid w:val="003E15F3"/>
    <w:rPr>
      <w:sz w:val="18"/>
      <w:szCs w:val="18"/>
    </w:rPr>
  </w:style>
  <w:style w:type="character" w:customStyle="1" w:styleId="1">
    <w:name w:val="未处理的提及1"/>
    <w:basedOn w:val="a0"/>
    <w:uiPriority w:val="99"/>
    <w:semiHidden/>
    <w:unhideWhenUsed/>
    <w:rsid w:val="003E15F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ilu@ouc.edu.cn" TargetMode="External"/><Relationship Id="rId3" Type="http://schemas.openxmlformats.org/officeDocument/2006/relationships/settings" Target="settings.xml"/><Relationship Id="rId7" Type="http://schemas.openxmlformats.org/officeDocument/2006/relationships/image" Target="media/image1.jpeg"/><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224</Words>
  <Characters>1282</Characters>
  <Application>Microsoft Office Word</Application>
  <DocSecurity>0</DocSecurity>
  <Lines>10</Lines>
  <Paragraphs>3</Paragraphs>
  <ScaleCrop>false</ScaleCrop>
  <Company>China</Company>
  <LinksUpToDate>false</LinksUpToDate>
  <CharactersWithSpaces>1503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白 璐</dc:creator>
  <cp:lastModifiedBy>Lenovo</cp:lastModifiedBy>
  <cp:revision>14</cp:revision>
  <dcterms:created xsi:type="dcterms:W3CDTF">2020-09-21T07:27:00Z</dcterms:created>
  <dcterms:modified xsi:type="dcterms:W3CDTF">2020-09-23T03:06:00Z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